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747E9D">
      <w:pPr>
        <w:pStyle w:val="16"/>
        <w:ind w:left="0" w:right="-30"/>
        <w:jc w:val="center"/>
        <w:rPr>
          <w:color w:val="00B050"/>
          <w:sz w:val="36"/>
          <w:szCs w:val="36"/>
        </w:rPr>
      </w:pPr>
      <w:r>
        <w:drawing>
          <wp:inline distT="0" distB="0" distL="0" distR="0">
            <wp:extent cx="6553200" cy="742950"/>
            <wp:effectExtent l="0" t="0" r="0" b="3810"/>
            <wp:docPr id="1" name="Рисунок 1" descr="C:\Users\call\AppData\Local\Microsoft\Windows\INetCache\Content.Word\logo_TAVOLA_E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call\AppData\Local\Microsoft\Windows\INetCache\Content.Word\logo_TAVOLA_ECO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6120B8">
      <w:pPr>
        <w:pStyle w:val="16"/>
        <w:ind w:left="0" w:right="-30"/>
        <w:jc w:val="center"/>
      </w:pPr>
      <w:r>
        <w:rPr>
          <w:color w:val="auto"/>
          <w:sz w:val="23"/>
          <w:szCs w:val="23"/>
        </w:rPr>
        <w:t>ООО «Торговый Дом Рудник» ИНН 7443254662 КПП 744701001</w:t>
      </w:r>
    </w:p>
    <w:p w14:paraId="4B1BE256">
      <w:pPr>
        <w:tabs>
          <w:tab w:val="left" w:pos="3150"/>
        </w:tabs>
        <w:jc w:val="both"/>
        <w:rPr>
          <w:rFonts w:ascii="Times New Roman" w:hAnsi="Times New Roman" w:eastAsia="Times New Roman"/>
          <w:sz w:val="28"/>
          <w:szCs w:val="28"/>
          <w:lang w:eastAsia="en-US"/>
        </w:rPr>
      </w:pPr>
    </w:p>
    <w:p w14:paraId="71524353">
      <w:pPr>
        <w:tabs>
          <w:tab w:val="left" w:pos="3150"/>
        </w:tabs>
        <w:jc w:val="both"/>
        <w:rPr>
          <w:rFonts w:ascii="Times New Roman" w:hAnsi="Times New Roman" w:eastAsia="Times New Roman"/>
          <w:sz w:val="28"/>
          <w:szCs w:val="28"/>
          <w:lang w:eastAsia="en-US"/>
        </w:rPr>
      </w:pPr>
    </w:p>
    <w:p w14:paraId="2AD0B029">
      <w:pPr>
        <w:tabs>
          <w:tab w:val="left" w:pos="3150"/>
        </w:tabs>
        <w:jc w:val="both"/>
        <w:rPr>
          <w:rFonts w:ascii="Times New Roman" w:hAnsi="Times New Roman" w:eastAsia="Times New Roman"/>
          <w:sz w:val="32"/>
          <w:szCs w:val="32"/>
          <w:lang w:eastAsia="en-US"/>
        </w:rPr>
      </w:pPr>
      <w:r>
        <w:rPr>
          <w:rFonts w:ascii="Times New Roman" w:hAnsi="Times New Roman" w:eastAsia="Times New Roman"/>
          <w:sz w:val="32"/>
          <w:szCs w:val="32"/>
          <w:lang w:eastAsia="en-US"/>
        </w:rPr>
        <w:t xml:space="preserve">Прайс-лист </w:t>
      </w:r>
      <w:r>
        <w:rPr>
          <w:rFonts w:hint="default" w:ascii="Times New Roman" w:hAnsi="Times New Roman" w:eastAsia="Times New Roman"/>
          <w:sz w:val="32"/>
          <w:szCs w:val="32"/>
          <w:lang w:val="ru-RU" w:eastAsia="en-US"/>
        </w:rPr>
        <w:t xml:space="preserve"> </w:t>
      </w:r>
      <w:r>
        <w:rPr>
          <w:rFonts w:ascii="Times New Roman" w:hAnsi="Times New Roman" w:eastAsia="Times New Roman"/>
          <w:sz w:val="32"/>
          <w:szCs w:val="32"/>
          <w:lang w:eastAsia="en-US"/>
        </w:rPr>
        <w:t>202</w:t>
      </w:r>
      <w:r>
        <w:rPr>
          <w:rFonts w:hint="default" w:ascii="Times New Roman" w:hAnsi="Times New Roman" w:eastAsia="Times New Roman"/>
          <w:sz w:val="32"/>
          <w:szCs w:val="32"/>
          <w:lang w:val="ru-RU" w:eastAsia="en-US"/>
        </w:rPr>
        <w:t>6</w:t>
      </w:r>
      <w:r>
        <w:rPr>
          <w:rFonts w:ascii="Times New Roman" w:hAnsi="Times New Roman" w:eastAsia="Times New Roman"/>
          <w:sz w:val="32"/>
          <w:szCs w:val="32"/>
          <w:lang w:eastAsia="en-US"/>
        </w:rPr>
        <w:t xml:space="preserve">г. </w:t>
      </w:r>
    </w:p>
    <w:p w14:paraId="75055C50">
      <w:pPr>
        <w:tabs>
          <w:tab w:val="left" w:pos="3150"/>
        </w:tabs>
        <w:jc w:val="both"/>
        <w:rPr>
          <w:rFonts w:ascii="Times New Roman" w:hAnsi="Times New Roman" w:eastAsia="Times New Roman"/>
          <w:lang w:eastAsia="en-US"/>
        </w:rPr>
      </w:pPr>
    </w:p>
    <w:tbl>
      <w:tblPr>
        <w:tblStyle w:val="11"/>
        <w:tblW w:w="8580" w:type="dxa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68"/>
        <w:gridCol w:w="3614"/>
        <w:gridCol w:w="2198"/>
      </w:tblGrid>
      <w:tr w14:paraId="0597F86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3273A48F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Наименование</w:t>
            </w:r>
          </w:p>
          <w:p w14:paraId="744402EC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</w:tc>
        <w:tc>
          <w:tcPr>
            <w:tcW w:w="3614" w:type="dxa"/>
          </w:tcPr>
          <w:p w14:paraId="2E3BDE1E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Вид</w:t>
            </w:r>
          </w:p>
        </w:tc>
        <w:tc>
          <w:tcPr>
            <w:tcW w:w="2198" w:type="dxa"/>
          </w:tcPr>
          <w:p w14:paraId="11250EEE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цена, в т.ч. НДС 2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2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%</w:t>
            </w:r>
          </w:p>
        </w:tc>
      </w:tr>
      <w:tr w14:paraId="4486D79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2" w:hRule="atLeast"/>
          <w:jc w:val="center"/>
        </w:trPr>
        <w:tc>
          <w:tcPr>
            <w:tcW w:w="2768" w:type="dxa"/>
          </w:tcPr>
          <w:p w14:paraId="61C769A4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Доска террасная</w:t>
            </w:r>
          </w:p>
          <w:p w14:paraId="563C0FF1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3000х140х24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t>мм</w:t>
            </w:r>
          </w:p>
          <w:p w14:paraId="69AA1E3F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0222D5C2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венге/серый/черный/бежевый</w:t>
            </w:r>
          </w:p>
        </w:tc>
        <w:tc>
          <w:tcPr>
            <w:tcW w:w="3614" w:type="dxa"/>
          </w:tcPr>
          <w:p w14:paraId="47203627">
            <w:pPr>
              <w:tabs>
                <w:tab w:val="center" w:pos="1699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128395" cy="7524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045" cy="75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862330" cy="5746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57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28065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428750" cy="9525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96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A14792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3E0AD959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1470</w:t>
            </w:r>
            <w:bookmarkStart w:id="0" w:name="_GoBack"/>
            <w:bookmarkEnd w:id="0"/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40A125D5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5A2F5E2D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490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р/пог.м)</w:t>
            </w:r>
          </w:p>
        </w:tc>
      </w:tr>
      <w:tr w14:paraId="100FC98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226D618F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Доска террасная</w:t>
            </w:r>
          </w:p>
          <w:p w14:paraId="2903B78C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3000х150х25мм</w:t>
            </w:r>
          </w:p>
          <w:p w14:paraId="3E8B1908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4644BBAD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венге/серый/черный/бежевый</w:t>
            </w:r>
          </w:p>
        </w:tc>
        <w:tc>
          <w:tcPr>
            <w:tcW w:w="3614" w:type="dxa"/>
          </w:tcPr>
          <w:p w14:paraId="56D4CA4E">
            <w:pP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</w:pPr>
            <w: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  <w:drawing>
                <wp:inline distT="0" distB="0" distL="0" distR="0">
                  <wp:extent cx="1510030" cy="100647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30" cy="1006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  <w:drawing>
                <wp:inline distT="0" distB="0" distL="0" distR="0">
                  <wp:extent cx="779145" cy="1000125"/>
                  <wp:effectExtent l="0" t="0" r="190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424" cy="100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  <w:drawing>
                <wp:inline distT="0" distB="0" distL="0" distR="0">
                  <wp:extent cx="1228725" cy="99949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280" cy="99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21E46C81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560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571D4576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147DF6C4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520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р/пм)</w:t>
            </w:r>
          </w:p>
        </w:tc>
      </w:tr>
      <w:tr w14:paraId="6762A12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57BCF797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Доска террасная</w:t>
            </w:r>
          </w:p>
          <w:p w14:paraId="4AE6A05E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3000х150х26мм</w:t>
            </w:r>
          </w:p>
          <w:p w14:paraId="3BC8E7E6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0F65EC7C">
            <w:pPr>
              <w:ind w:firstLine="708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венге/серый/черный/бежевый</w:t>
            </w:r>
          </w:p>
        </w:tc>
        <w:tc>
          <w:tcPr>
            <w:tcW w:w="3614" w:type="dxa"/>
          </w:tcPr>
          <w:p w14:paraId="1FC28815">
            <w:pPr>
              <w:rPr>
                <w:rFonts w:ascii="Times New Roman" w:hAnsi="Times New Roman" w:eastAsia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  <w:drawing>
                <wp:inline distT="0" distB="0" distL="0" distR="0">
                  <wp:extent cx="1371600" cy="914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802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  <w:t xml:space="preserve">   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929005" cy="61912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61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024255" cy="682625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68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7C09B736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770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18DE985E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5D2110CA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590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/пм)</w:t>
            </w:r>
          </w:p>
        </w:tc>
      </w:tr>
      <w:tr w14:paraId="5CFBCF6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761EB350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Штакетник</w:t>
            </w:r>
          </w:p>
          <w:p w14:paraId="388E2B1D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3000х100х16мм</w:t>
            </w:r>
          </w:p>
          <w:p w14:paraId="496E5D1C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165FCDAE">
            <w:pPr>
              <w:ind w:firstLine="708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венге/серый/черный/бежевый</w:t>
            </w:r>
          </w:p>
        </w:tc>
        <w:tc>
          <w:tcPr>
            <w:tcW w:w="3614" w:type="dxa"/>
          </w:tcPr>
          <w:p w14:paraId="0FD97A6B">
            <w:pPr>
              <w:tabs>
                <w:tab w:val="center" w:pos="1699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tab/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585595" cy="10572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46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sz w:val="28"/>
                <w:szCs w:val="28"/>
                <w:lang w:val="en-US"/>
              </w:rPr>
              <w:t xml:space="preserve">             </w:t>
            </w:r>
          </w:p>
        </w:tc>
        <w:tc>
          <w:tcPr>
            <w:tcW w:w="2198" w:type="dxa"/>
            <w:vAlign w:val="center"/>
          </w:tcPr>
          <w:p w14:paraId="0E6E52BC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1200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1069C841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4B4BA9BD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400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р/пог.м)</w:t>
            </w:r>
          </w:p>
        </w:tc>
      </w:tr>
      <w:tr w14:paraId="0C8D6D3D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24B04C7D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Фасадная доска </w:t>
            </w:r>
          </w:p>
          <w:p w14:paraId="2B9719C6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3000х145х20мм</w:t>
            </w:r>
          </w:p>
          <w:p w14:paraId="1F4CB362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0D720DED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</w:t>
            </w:r>
          </w:p>
        </w:tc>
        <w:tc>
          <w:tcPr>
            <w:tcW w:w="3614" w:type="dxa"/>
          </w:tcPr>
          <w:p w14:paraId="052BFED4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041400" cy="1162050"/>
                  <wp:effectExtent l="0" t="0" r="6350" b="0"/>
                  <wp:docPr id="28" name="Рисунок 28" descr="C:\Users\User\Мой диск\ДПК\коммерческое\фото\Винтаж браш фаса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 descr="C:\Users\User\Мой диск\ДПК\коммерческое\фото\Винтаж браш фаса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594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887730" cy="990600"/>
                  <wp:effectExtent l="0" t="0" r="7620" b="0"/>
                  <wp:docPr id="29" name="Рисунок 29" descr="C:\Users\User\Мой диск\ДПК\коммерческое\фото\Винтаж фаса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 descr="C:\Users\User\Мой диск\ДПК\коммерческое\фото\Винтаж фасад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916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4F5E6F43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1470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212C61E7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3E9908E2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490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р/пог.м)</w:t>
            </w:r>
          </w:p>
        </w:tc>
      </w:tr>
      <w:tr w14:paraId="188D6B5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65CCEAE8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Уголок торцовочный </w:t>
            </w:r>
          </w:p>
          <w:p w14:paraId="62B26502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3000х50х50мм</w:t>
            </w:r>
          </w:p>
          <w:p w14:paraId="4ECCCF53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377B49C1">
            <w:pPr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             Цвет: венге/серый/черный/бежевый</w:t>
            </w:r>
          </w:p>
        </w:tc>
        <w:tc>
          <w:tcPr>
            <w:tcW w:w="3614" w:type="dxa"/>
          </w:tcPr>
          <w:p w14:paraId="5F82CE51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871220" cy="1162050"/>
                  <wp:effectExtent l="0" t="0" r="508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795" cy="116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798E5766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690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</w:t>
            </w:r>
          </w:p>
          <w:p w14:paraId="0B687654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44AE703F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 xml:space="preserve"> 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230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р/пм)</w:t>
            </w:r>
          </w:p>
        </w:tc>
      </w:tr>
      <w:tr w14:paraId="0030ACAD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47D1BDA0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 xml:space="preserve">Клипса монтажная металлическая 7;8 </w:t>
            </w:r>
          </w:p>
        </w:tc>
        <w:tc>
          <w:tcPr>
            <w:tcW w:w="3614" w:type="dxa"/>
          </w:tcPr>
          <w:p w14:paraId="606AB5FE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792480" cy="1057275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182" cy="105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0DC9AFF9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 xml:space="preserve">20 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 xml:space="preserve">р/шт </w:t>
            </w:r>
          </w:p>
        </w:tc>
      </w:tr>
      <w:tr w14:paraId="502B72C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768" w:type="dxa"/>
          </w:tcPr>
          <w:p w14:paraId="65E3B357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*Доска террасная</w:t>
            </w:r>
          </w:p>
          <w:p w14:paraId="4646792B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3000(4000) х130х20мм</w:t>
            </w:r>
          </w:p>
          <w:p w14:paraId="48D1F606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</w:p>
          <w:p w14:paraId="3FD9EEA8">
            <w:pPr>
              <w:jc w:val="center"/>
              <w:rPr>
                <w:rFonts w:hint="default" w:ascii="Times New Roman" w:hAnsi="Times New Roman" w:eastAsia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t>Цвет: венге/ белая ночь</w:t>
            </w:r>
            <w:r>
              <w:rPr>
                <w:rFonts w:hint="default" w:ascii="Times New Roman" w:hAnsi="Times New Roman" w:eastAsia="Times New Roman"/>
                <w:sz w:val="28"/>
                <w:szCs w:val="28"/>
                <w:lang w:val="ru-RU"/>
              </w:rPr>
              <w:t>/серая</w:t>
            </w:r>
          </w:p>
        </w:tc>
        <w:tc>
          <w:tcPr>
            <w:tcW w:w="3614" w:type="dxa"/>
          </w:tcPr>
          <w:p w14:paraId="6D728F92">
            <w:pPr>
              <w:jc w:val="center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1170305" cy="7804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305" cy="78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drawing>
                <wp:inline distT="0" distB="0" distL="0" distR="0">
                  <wp:extent cx="841375" cy="5607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75" cy="560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8" w:type="dxa"/>
            <w:vAlign w:val="center"/>
          </w:tcPr>
          <w:p w14:paraId="07A05CCF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1275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1700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р/шт)</w:t>
            </w:r>
          </w:p>
          <w:p w14:paraId="17C01729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</w:p>
          <w:p w14:paraId="708B6A92">
            <w:pPr>
              <w:jc w:val="center"/>
              <w:rPr>
                <w:rFonts w:ascii="Times New Roman" w:hAnsi="Times New Roman" w:eastAsia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(</w:t>
            </w:r>
            <w:r>
              <w:rPr>
                <w:rFonts w:hint="default" w:ascii="Times New Roman" w:hAnsi="Times New Roman" w:eastAsia="Times New Roman"/>
                <w:b/>
                <w:sz w:val="28"/>
                <w:szCs w:val="28"/>
                <w:lang w:val="ru-RU"/>
              </w:rPr>
              <w:t>425</w:t>
            </w:r>
            <w:r>
              <w:rPr>
                <w:rFonts w:ascii="Times New Roman" w:hAnsi="Times New Roman" w:eastAsia="Times New Roman"/>
                <w:b/>
                <w:sz w:val="28"/>
                <w:szCs w:val="28"/>
              </w:rPr>
              <w:t>р/пм)</w:t>
            </w:r>
          </w:p>
        </w:tc>
      </w:tr>
    </w:tbl>
    <w:p w14:paraId="1843C195">
      <w:p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 xml:space="preserve">          * Доска террасная венге/ белая ночь</w:t>
      </w:r>
      <w:r>
        <w:rPr>
          <w:rFonts w:hint="default" w:ascii="Times New Roman" w:hAnsi="Times New Roman" w:eastAsia="Times New Roman"/>
          <w:sz w:val="32"/>
          <w:szCs w:val="32"/>
          <w:lang w:val="ru-RU"/>
        </w:rPr>
        <w:t>/серая</w:t>
      </w:r>
      <w:r>
        <w:rPr>
          <w:rFonts w:ascii="Times New Roman" w:hAnsi="Times New Roman" w:eastAsia="Times New Roman"/>
          <w:sz w:val="32"/>
          <w:szCs w:val="32"/>
        </w:rPr>
        <w:t xml:space="preserve"> 3000х130х20мм поставляется только в двух размерах: 3000мм и 4000мм</w:t>
      </w:r>
    </w:p>
    <w:p w14:paraId="650A9866">
      <w:p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 xml:space="preserve"> </w:t>
      </w:r>
    </w:p>
    <w:p w14:paraId="3163A2F4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>Стоимость изделий длиной до 6000 мм рассчитана с учетом доставки в  г. Челябинск до Транспортной компании при междугородних поставках, или до склада Заказчика в г. Челябинске.</w:t>
      </w:r>
    </w:p>
    <w:p w14:paraId="4F1873EB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>Адресная доставка до конечного покупателя рассчитывается отдельно.</w:t>
      </w:r>
    </w:p>
    <w:p w14:paraId="0577C204">
      <w:p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 xml:space="preserve"> </w:t>
      </w:r>
    </w:p>
    <w:p w14:paraId="477411B6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 xml:space="preserve">При заказе штучных нестандартных изделий количеством до 10 штук, цена погонного метра по данным позициям будет увеличена на 5% </w:t>
      </w:r>
    </w:p>
    <w:p w14:paraId="1298A4DB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>на количество более 10 штук наценка может быть отменена.</w:t>
      </w:r>
    </w:p>
    <w:p w14:paraId="64BC1F56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  <w:lang w:val="ru-RU"/>
        </w:rPr>
        <w:t>Срок</w:t>
      </w:r>
      <w:r>
        <w:rPr>
          <w:rFonts w:hint="default" w:ascii="Times New Roman" w:hAnsi="Times New Roman" w:eastAsia="Times New Roman"/>
          <w:sz w:val="32"/>
          <w:szCs w:val="32"/>
          <w:lang w:val="ru-RU"/>
        </w:rPr>
        <w:t xml:space="preserve"> изготовления изделий кратно 1 метру до 10 дней</w:t>
      </w:r>
    </w:p>
    <w:p w14:paraId="32F52A77">
      <w:pPr>
        <w:pStyle w:val="13"/>
        <w:numPr>
          <w:ilvl w:val="0"/>
          <w:numId w:val="1"/>
        </w:numPr>
        <w:rPr>
          <w:rFonts w:ascii="Times New Roman" w:hAnsi="Times New Roman" w:eastAsia="Times New Roman"/>
          <w:sz w:val="32"/>
          <w:szCs w:val="32"/>
        </w:rPr>
      </w:pPr>
      <w:r>
        <w:rPr>
          <w:rFonts w:hint="default" w:ascii="Times New Roman" w:hAnsi="Times New Roman" w:eastAsia="Times New Roman"/>
          <w:sz w:val="32"/>
          <w:szCs w:val="32"/>
          <w:lang w:val="ru-RU"/>
        </w:rPr>
        <w:t>Срок изготовления изделий по индивидуальным размерам заказчика до 21 дня.</w:t>
      </w:r>
    </w:p>
    <w:p w14:paraId="54E453AD">
      <w:pPr>
        <w:rPr>
          <w:rFonts w:ascii="Times New Roman" w:hAnsi="Times New Roman" w:eastAsia="Times New Roman"/>
          <w:sz w:val="32"/>
          <w:szCs w:val="32"/>
        </w:rPr>
      </w:pPr>
    </w:p>
    <w:p w14:paraId="370F049C">
      <w:pPr>
        <w:rPr>
          <w:rFonts w:ascii="Times New Roman" w:hAnsi="Times New Roman" w:eastAsia="Times New Roman"/>
          <w:sz w:val="32"/>
          <w:szCs w:val="32"/>
        </w:rPr>
      </w:pPr>
      <w:r>
        <w:rPr>
          <w:rFonts w:ascii="Times New Roman" w:hAnsi="Times New Roman" w:eastAsia="Times New Roman"/>
          <w:sz w:val="32"/>
          <w:szCs w:val="32"/>
        </w:rPr>
        <w:t>Генеральный директор ООО ТД Рудник                               Поздеев А.В.</w:t>
      </w:r>
    </w:p>
    <w:sectPr>
      <w:pgSz w:w="11900" w:h="16840"/>
      <w:pgMar w:top="720" w:right="720" w:bottom="720" w:left="720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MS Mincho">
    <w:panose1 w:val="02020609040205080304"/>
    <w:charset w:val="80"/>
    <w:family w:val="roman"/>
    <w:pitch w:val="default"/>
    <w:sig w:usb0="A00002BF" w:usb1="68C7FCFB" w:usb2="00000010" w:usb3="00000000" w:csb0="4002009F" w:csb1="DFD70000"/>
  </w:font>
  <w:font w:name="Times">
    <w:altName w:val="Times New Roman"/>
    <w:panose1 w:val="02020603050405020304"/>
    <w:charset w:val="CC"/>
    <w:family w:val="roman"/>
    <w:pitch w:val="default"/>
    <w:sig w:usb0="00000000" w:usb1="00000000" w:usb2="00000009" w:usb3="00000000" w:csb0="0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A1F2796"/>
    <w:multiLevelType w:val="multilevel"/>
    <w:tmpl w:val="2A1F2796"/>
    <w:lvl w:ilvl="0" w:tentative="0">
      <w:start w:val="8"/>
      <w:numFmt w:val="bullet"/>
      <w:lvlText w:val=""/>
      <w:lvlJc w:val="left"/>
      <w:pPr>
        <w:ind w:left="420" w:hanging="360"/>
      </w:pPr>
      <w:rPr>
        <w:rFonts w:hint="default" w:ascii="Symbol" w:hAnsi="Symbol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1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18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5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3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0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47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4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1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1C3"/>
    <w:rsid w:val="00005917"/>
    <w:rsid w:val="00015B1B"/>
    <w:rsid w:val="00026A33"/>
    <w:rsid w:val="00027CB6"/>
    <w:rsid w:val="00030FE3"/>
    <w:rsid w:val="0003424E"/>
    <w:rsid w:val="00045950"/>
    <w:rsid w:val="000508C1"/>
    <w:rsid w:val="00056B0C"/>
    <w:rsid w:val="000577B5"/>
    <w:rsid w:val="00071BA7"/>
    <w:rsid w:val="00081B02"/>
    <w:rsid w:val="00086728"/>
    <w:rsid w:val="00096552"/>
    <w:rsid w:val="000A583C"/>
    <w:rsid w:val="000B176F"/>
    <w:rsid w:val="000B3B18"/>
    <w:rsid w:val="000C2A25"/>
    <w:rsid w:val="000D09EF"/>
    <w:rsid w:val="000E60AF"/>
    <w:rsid w:val="000E68FB"/>
    <w:rsid w:val="000F236E"/>
    <w:rsid w:val="000F4F4C"/>
    <w:rsid w:val="000F7694"/>
    <w:rsid w:val="001020F0"/>
    <w:rsid w:val="00111910"/>
    <w:rsid w:val="001205D5"/>
    <w:rsid w:val="001230A3"/>
    <w:rsid w:val="00127980"/>
    <w:rsid w:val="001307AC"/>
    <w:rsid w:val="00135C24"/>
    <w:rsid w:val="00144A0F"/>
    <w:rsid w:val="00145F0B"/>
    <w:rsid w:val="00151557"/>
    <w:rsid w:val="0016030E"/>
    <w:rsid w:val="00175C90"/>
    <w:rsid w:val="0018739C"/>
    <w:rsid w:val="00187985"/>
    <w:rsid w:val="0019196E"/>
    <w:rsid w:val="001A1B51"/>
    <w:rsid w:val="001B0A84"/>
    <w:rsid w:val="001B1473"/>
    <w:rsid w:val="001B1F99"/>
    <w:rsid w:val="001C1F58"/>
    <w:rsid w:val="001C358A"/>
    <w:rsid w:val="001C3F1D"/>
    <w:rsid w:val="001C7422"/>
    <w:rsid w:val="001D4125"/>
    <w:rsid w:val="001D7B74"/>
    <w:rsid w:val="001E2081"/>
    <w:rsid w:val="001E4319"/>
    <w:rsid w:val="001E5CD1"/>
    <w:rsid w:val="001F04B2"/>
    <w:rsid w:val="00206126"/>
    <w:rsid w:val="00206A1F"/>
    <w:rsid w:val="0021205D"/>
    <w:rsid w:val="00214A0E"/>
    <w:rsid w:val="002172F6"/>
    <w:rsid w:val="002329F8"/>
    <w:rsid w:val="00242BBD"/>
    <w:rsid w:val="0026669D"/>
    <w:rsid w:val="00277357"/>
    <w:rsid w:val="00291C14"/>
    <w:rsid w:val="002972E1"/>
    <w:rsid w:val="002A2B07"/>
    <w:rsid w:val="002A3D49"/>
    <w:rsid w:val="002B0D85"/>
    <w:rsid w:val="002C7D35"/>
    <w:rsid w:val="002D3113"/>
    <w:rsid w:val="002D4198"/>
    <w:rsid w:val="002D5110"/>
    <w:rsid w:val="00306F69"/>
    <w:rsid w:val="00316BA3"/>
    <w:rsid w:val="003311F6"/>
    <w:rsid w:val="00333520"/>
    <w:rsid w:val="0033417E"/>
    <w:rsid w:val="003351C1"/>
    <w:rsid w:val="00335985"/>
    <w:rsid w:val="0034578D"/>
    <w:rsid w:val="00351B89"/>
    <w:rsid w:val="00362206"/>
    <w:rsid w:val="00371937"/>
    <w:rsid w:val="00377E43"/>
    <w:rsid w:val="00391C6A"/>
    <w:rsid w:val="00392E7D"/>
    <w:rsid w:val="003A3A01"/>
    <w:rsid w:val="003B2FA8"/>
    <w:rsid w:val="003C6918"/>
    <w:rsid w:val="003C765D"/>
    <w:rsid w:val="003D4A3D"/>
    <w:rsid w:val="003E3C8B"/>
    <w:rsid w:val="003E3F59"/>
    <w:rsid w:val="00407E78"/>
    <w:rsid w:val="00413CB1"/>
    <w:rsid w:val="0042797B"/>
    <w:rsid w:val="00430C35"/>
    <w:rsid w:val="00432523"/>
    <w:rsid w:val="004358AD"/>
    <w:rsid w:val="0045164D"/>
    <w:rsid w:val="00456B58"/>
    <w:rsid w:val="00460027"/>
    <w:rsid w:val="004616EA"/>
    <w:rsid w:val="00474A3B"/>
    <w:rsid w:val="004A2689"/>
    <w:rsid w:val="004A7525"/>
    <w:rsid w:val="004B72B4"/>
    <w:rsid w:val="004C659E"/>
    <w:rsid w:val="004C737A"/>
    <w:rsid w:val="004D06B2"/>
    <w:rsid w:val="004D6F8B"/>
    <w:rsid w:val="004D755C"/>
    <w:rsid w:val="004E3084"/>
    <w:rsid w:val="004E7790"/>
    <w:rsid w:val="004F2448"/>
    <w:rsid w:val="004F5FC5"/>
    <w:rsid w:val="004F7FDE"/>
    <w:rsid w:val="00500944"/>
    <w:rsid w:val="00515420"/>
    <w:rsid w:val="0051792B"/>
    <w:rsid w:val="005332B7"/>
    <w:rsid w:val="00535D3E"/>
    <w:rsid w:val="00536A8C"/>
    <w:rsid w:val="0053778A"/>
    <w:rsid w:val="00537C29"/>
    <w:rsid w:val="00545DC9"/>
    <w:rsid w:val="00547D37"/>
    <w:rsid w:val="00553ECE"/>
    <w:rsid w:val="00556E08"/>
    <w:rsid w:val="005607AF"/>
    <w:rsid w:val="00560D66"/>
    <w:rsid w:val="00562A86"/>
    <w:rsid w:val="005647C3"/>
    <w:rsid w:val="00570188"/>
    <w:rsid w:val="005723CE"/>
    <w:rsid w:val="00572A1B"/>
    <w:rsid w:val="00575B10"/>
    <w:rsid w:val="005842DB"/>
    <w:rsid w:val="005845AE"/>
    <w:rsid w:val="005855F4"/>
    <w:rsid w:val="00597C67"/>
    <w:rsid w:val="005C5958"/>
    <w:rsid w:val="005C756F"/>
    <w:rsid w:val="005C76EA"/>
    <w:rsid w:val="005C7A5F"/>
    <w:rsid w:val="005D2344"/>
    <w:rsid w:val="005E6389"/>
    <w:rsid w:val="005E6846"/>
    <w:rsid w:val="005F586E"/>
    <w:rsid w:val="00606429"/>
    <w:rsid w:val="00607801"/>
    <w:rsid w:val="00614180"/>
    <w:rsid w:val="0061476C"/>
    <w:rsid w:val="006206E0"/>
    <w:rsid w:val="00622835"/>
    <w:rsid w:val="006278E8"/>
    <w:rsid w:val="0063563B"/>
    <w:rsid w:val="00637665"/>
    <w:rsid w:val="006431E3"/>
    <w:rsid w:val="00645EBB"/>
    <w:rsid w:val="006461FB"/>
    <w:rsid w:val="0065496A"/>
    <w:rsid w:val="0066536A"/>
    <w:rsid w:val="00671182"/>
    <w:rsid w:val="0067497F"/>
    <w:rsid w:val="00674FAC"/>
    <w:rsid w:val="006757BA"/>
    <w:rsid w:val="00677F5B"/>
    <w:rsid w:val="00684372"/>
    <w:rsid w:val="00684FBF"/>
    <w:rsid w:val="00687CB1"/>
    <w:rsid w:val="00692D79"/>
    <w:rsid w:val="006A543A"/>
    <w:rsid w:val="006B1121"/>
    <w:rsid w:val="006B33CF"/>
    <w:rsid w:val="006C51AE"/>
    <w:rsid w:val="006C6962"/>
    <w:rsid w:val="006D2C31"/>
    <w:rsid w:val="006D44E0"/>
    <w:rsid w:val="006E0C4E"/>
    <w:rsid w:val="006E24A0"/>
    <w:rsid w:val="006E3814"/>
    <w:rsid w:val="006E429D"/>
    <w:rsid w:val="006E54C3"/>
    <w:rsid w:val="006F3A14"/>
    <w:rsid w:val="007028A8"/>
    <w:rsid w:val="007053C1"/>
    <w:rsid w:val="0070673E"/>
    <w:rsid w:val="00713313"/>
    <w:rsid w:val="00726FDE"/>
    <w:rsid w:val="00737ACE"/>
    <w:rsid w:val="0074320F"/>
    <w:rsid w:val="0074389A"/>
    <w:rsid w:val="00747A09"/>
    <w:rsid w:val="00747D51"/>
    <w:rsid w:val="00762FBF"/>
    <w:rsid w:val="00777067"/>
    <w:rsid w:val="00777492"/>
    <w:rsid w:val="007820C7"/>
    <w:rsid w:val="0078477D"/>
    <w:rsid w:val="00785E61"/>
    <w:rsid w:val="007901B1"/>
    <w:rsid w:val="007962DC"/>
    <w:rsid w:val="007B692E"/>
    <w:rsid w:val="007C5290"/>
    <w:rsid w:val="007D4D8D"/>
    <w:rsid w:val="007D69DF"/>
    <w:rsid w:val="007E14BC"/>
    <w:rsid w:val="00805990"/>
    <w:rsid w:val="00807DBD"/>
    <w:rsid w:val="00811A82"/>
    <w:rsid w:val="0081407D"/>
    <w:rsid w:val="00814CA6"/>
    <w:rsid w:val="00820697"/>
    <w:rsid w:val="008222A6"/>
    <w:rsid w:val="008264D9"/>
    <w:rsid w:val="008277F0"/>
    <w:rsid w:val="00837DB4"/>
    <w:rsid w:val="00845C89"/>
    <w:rsid w:val="00852632"/>
    <w:rsid w:val="00854A7C"/>
    <w:rsid w:val="008552CF"/>
    <w:rsid w:val="00856B7E"/>
    <w:rsid w:val="008626A7"/>
    <w:rsid w:val="00865166"/>
    <w:rsid w:val="008730D6"/>
    <w:rsid w:val="00873185"/>
    <w:rsid w:val="0087434B"/>
    <w:rsid w:val="008760A3"/>
    <w:rsid w:val="00881B42"/>
    <w:rsid w:val="00884777"/>
    <w:rsid w:val="008A68A4"/>
    <w:rsid w:val="008C1852"/>
    <w:rsid w:val="008C7DBF"/>
    <w:rsid w:val="008D06E9"/>
    <w:rsid w:val="008D0733"/>
    <w:rsid w:val="008F23DD"/>
    <w:rsid w:val="008F6A9F"/>
    <w:rsid w:val="00913BE9"/>
    <w:rsid w:val="00921AE7"/>
    <w:rsid w:val="00925149"/>
    <w:rsid w:val="00945BA5"/>
    <w:rsid w:val="00955312"/>
    <w:rsid w:val="00955CA0"/>
    <w:rsid w:val="00962288"/>
    <w:rsid w:val="0096663E"/>
    <w:rsid w:val="0097775D"/>
    <w:rsid w:val="00983881"/>
    <w:rsid w:val="009A347E"/>
    <w:rsid w:val="009B36BD"/>
    <w:rsid w:val="009D0364"/>
    <w:rsid w:val="009E7CBE"/>
    <w:rsid w:val="009F1D71"/>
    <w:rsid w:val="009F5B00"/>
    <w:rsid w:val="00A12219"/>
    <w:rsid w:val="00A14360"/>
    <w:rsid w:val="00A15751"/>
    <w:rsid w:val="00A1581B"/>
    <w:rsid w:val="00A20546"/>
    <w:rsid w:val="00A56229"/>
    <w:rsid w:val="00A56E83"/>
    <w:rsid w:val="00A5766D"/>
    <w:rsid w:val="00A57F2D"/>
    <w:rsid w:val="00A80F5F"/>
    <w:rsid w:val="00A9347C"/>
    <w:rsid w:val="00AA0704"/>
    <w:rsid w:val="00AA2053"/>
    <w:rsid w:val="00AB2991"/>
    <w:rsid w:val="00AB34E7"/>
    <w:rsid w:val="00AC32E0"/>
    <w:rsid w:val="00AC3C7D"/>
    <w:rsid w:val="00AD0F84"/>
    <w:rsid w:val="00AE0103"/>
    <w:rsid w:val="00AE595F"/>
    <w:rsid w:val="00AE6BDF"/>
    <w:rsid w:val="00AE6CCD"/>
    <w:rsid w:val="00B05A4D"/>
    <w:rsid w:val="00B07B81"/>
    <w:rsid w:val="00B1094F"/>
    <w:rsid w:val="00B13431"/>
    <w:rsid w:val="00B15CE1"/>
    <w:rsid w:val="00B261C3"/>
    <w:rsid w:val="00B30A1C"/>
    <w:rsid w:val="00B31BCB"/>
    <w:rsid w:val="00B32A15"/>
    <w:rsid w:val="00B3438D"/>
    <w:rsid w:val="00B40D14"/>
    <w:rsid w:val="00B55FC4"/>
    <w:rsid w:val="00B61834"/>
    <w:rsid w:val="00B65F6D"/>
    <w:rsid w:val="00B72021"/>
    <w:rsid w:val="00B76B22"/>
    <w:rsid w:val="00B7787A"/>
    <w:rsid w:val="00B817F8"/>
    <w:rsid w:val="00B8671E"/>
    <w:rsid w:val="00BA7933"/>
    <w:rsid w:val="00BB38B5"/>
    <w:rsid w:val="00BB4F1B"/>
    <w:rsid w:val="00BB6919"/>
    <w:rsid w:val="00BC77B9"/>
    <w:rsid w:val="00BD6B0F"/>
    <w:rsid w:val="00BF23B4"/>
    <w:rsid w:val="00BF60DF"/>
    <w:rsid w:val="00C10B38"/>
    <w:rsid w:val="00C11F99"/>
    <w:rsid w:val="00C15751"/>
    <w:rsid w:val="00C3203A"/>
    <w:rsid w:val="00C33087"/>
    <w:rsid w:val="00C357D0"/>
    <w:rsid w:val="00C375FB"/>
    <w:rsid w:val="00C4070D"/>
    <w:rsid w:val="00C42B14"/>
    <w:rsid w:val="00C45146"/>
    <w:rsid w:val="00C520B1"/>
    <w:rsid w:val="00C56CA2"/>
    <w:rsid w:val="00C613A9"/>
    <w:rsid w:val="00C63CB6"/>
    <w:rsid w:val="00C73316"/>
    <w:rsid w:val="00C77CB6"/>
    <w:rsid w:val="00C85017"/>
    <w:rsid w:val="00C91B5E"/>
    <w:rsid w:val="00C95699"/>
    <w:rsid w:val="00CA2EE4"/>
    <w:rsid w:val="00CB05F4"/>
    <w:rsid w:val="00CB312E"/>
    <w:rsid w:val="00CB458C"/>
    <w:rsid w:val="00CC1A07"/>
    <w:rsid w:val="00CC4A1D"/>
    <w:rsid w:val="00CE2D26"/>
    <w:rsid w:val="00CE4599"/>
    <w:rsid w:val="00CF3EB2"/>
    <w:rsid w:val="00D07C1F"/>
    <w:rsid w:val="00D1214B"/>
    <w:rsid w:val="00D12B2F"/>
    <w:rsid w:val="00D25151"/>
    <w:rsid w:val="00D27639"/>
    <w:rsid w:val="00D40374"/>
    <w:rsid w:val="00D45DCB"/>
    <w:rsid w:val="00D4600C"/>
    <w:rsid w:val="00D4694A"/>
    <w:rsid w:val="00D652A2"/>
    <w:rsid w:val="00D725E1"/>
    <w:rsid w:val="00D77B0F"/>
    <w:rsid w:val="00D94DA2"/>
    <w:rsid w:val="00D96A12"/>
    <w:rsid w:val="00D970FA"/>
    <w:rsid w:val="00DA4853"/>
    <w:rsid w:val="00DB2277"/>
    <w:rsid w:val="00DB7A04"/>
    <w:rsid w:val="00DB7CA8"/>
    <w:rsid w:val="00DD1ACB"/>
    <w:rsid w:val="00DE16CF"/>
    <w:rsid w:val="00DE20F3"/>
    <w:rsid w:val="00DE2358"/>
    <w:rsid w:val="00DE5A34"/>
    <w:rsid w:val="00DE64D7"/>
    <w:rsid w:val="00DF068B"/>
    <w:rsid w:val="00E04663"/>
    <w:rsid w:val="00E078C9"/>
    <w:rsid w:val="00E14508"/>
    <w:rsid w:val="00E14CBD"/>
    <w:rsid w:val="00E15506"/>
    <w:rsid w:val="00E22137"/>
    <w:rsid w:val="00E250B1"/>
    <w:rsid w:val="00E50696"/>
    <w:rsid w:val="00E51CD7"/>
    <w:rsid w:val="00E56A8C"/>
    <w:rsid w:val="00E66A92"/>
    <w:rsid w:val="00E74EC4"/>
    <w:rsid w:val="00E85227"/>
    <w:rsid w:val="00E901E4"/>
    <w:rsid w:val="00EA707A"/>
    <w:rsid w:val="00EB7CBB"/>
    <w:rsid w:val="00EE3316"/>
    <w:rsid w:val="00EE6D56"/>
    <w:rsid w:val="00EF1A73"/>
    <w:rsid w:val="00F04190"/>
    <w:rsid w:val="00F06E0F"/>
    <w:rsid w:val="00F06E2D"/>
    <w:rsid w:val="00F073DD"/>
    <w:rsid w:val="00F122F7"/>
    <w:rsid w:val="00F13282"/>
    <w:rsid w:val="00F23AE1"/>
    <w:rsid w:val="00F24B5E"/>
    <w:rsid w:val="00F27194"/>
    <w:rsid w:val="00F30E86"/>
    <w:rsid w:val="00F3716B"/>
    <w:rsid w:val="00F46373"/>
    <w:rsid w:val="00F46B27"/>
    <w:rsid w:val="00F4746E"/>
    <w:rsid w:val="00F55886"/>
    <w:rsid w:val="00F57B90"/>
    <w:rsid w:val="00F6477C"/>
    <w:rsid w:val="00F72CCD"/>
    <w:rsid w:val="00F7368B"/>
    <w:rsid w:val="00F923B6"/>
    <w:rsid w:val="00F95258"/>
    <w:rsid w:val="00F95856"/>
    <w:rsid w:val="00FC15F3"/>
    <w:rsid w:val="00FD6D63"/>
    <w:rsid w:val="00FD7B63"/>
    <w:rsid w:val="00FE0332"/>
    <w:rsid w:val="00FE3B1B"/>
    <w:rsid w:val="3C4165AB"/>
    <w:rsid w:val="44B81F09"/>
    <w:rsid w:val="4EB926F8"/>
    <w:rsid w:val="5B892DC6"/>
    <w:rsid w:val="64B354F4"/>
    <w:rsid w:val="7EB54B6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mbria" w:hAnsi="Cambria" w:eastAsia="MS Mincho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qFormat="1" w:unhideWhenUsed="0" w:uiPriority="6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Cambria" w:hAnsi="Cambria" w:eastAsia="MS Mincho" w:cs="Times New Roman"/>
      <w:sz w:val="24"/>
      <w:szCs w:val="24"/>
      <w:lang w:val="ru-RU" w:eastAsia="ru-RU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5FA326" w:themeColor="accent1" w:themeShade="BF"/>
      <w:sz w:val="28"/>
      <w:szCs w:val="28"/>
    </w:rPr>
  </w:style>
  <w:style w:type="paragraph" w:styleId="3">
    <w:name w:val="heading 3"/>
    <w:basedOn w:val="1"/>
    <w:link w:val="12"/>
    <w:qFormat/>
    <w:uiPriority w:val="9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Balloon Text"/>
    <w:basedOn w:val="1"/>
    <w:link w:val="14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7">
    <w:name w:val="footer"/>
    <w:basedOn w:val="1"/>
    <w:link w:val="19"/>
    <w:unhideWhenUsed/>
    <w:qFormat/>
    <w:uiPriority w:val="99"/>
    <w:pPr>
      <w:tabs>
        <w:tab w:val="center" w:pos="4677"/>
        <w:tab w:val="right" w:pos="9355"/>
      </w:tabs>
    </w:pPr>
  </w:style>
  <w:style w:type="paragraph" w:styleId="8">
    <w:name w:val="header"/>
    <w:basedOn w:val="1"/>
    <w:link w:val="18"/>
    <w:unhideWhenUsed/>
    <w:qFormat/>
    <w:uiPriority w:val="99"/>
    <w:pPr>
      <w:tabs>
        <w:tab w:val="center" w:pos="4677"/>
        <w:tab w:val="right" w:pos="9355"/>
      </w:tabs>
    </w:pPr>
  </w:style>
  <w:style w:type="character" w:styleId="9">
    <w:name w:val="Hyperlink"/>
    <w:basedOn w:val="4"/>
    <w:unhideWhenUsed/>
    <w:qFormat/>
    <w:uiPriority w:val="99"/>
    <w:rPr>
      <w:color w:val="EB8803" w:themeColor="hyperlink"/>
      <w:u w:val="single"/>
      <w14:textFill>
        <w14:solidFill>
          <w14:schemeClr w14:val="hlink"/>
        </w14:solidFill>
      </w14:textFill>
    </w:rPr>
  </w:style>
  <w:style w:type="paragraph" w:styleId="10">
    <w:name w:val="Normal (Web)"/>
    <w:basedOn w:val="1"/>
    <w:semiHidden/>
    <w:unhideWhenUsed/>
    <w:qFormat/>
    <w:uiPriority w:val="99"/>
    <w:rPr>
      <w:rFonts w:ascii="Times New Roman" w:hAnsi="Times New Roman"/>
    </w:rPr>
  </w:style>
  <w:style w:type="table" w:styleId="11">
    <w:name w:val="Table Grid"/>
    <w:basedOn w:val="5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2">
    <w:name w:val="Заголовок 3 Знак"/>
    <w:link w:val="3"/>
    <w:qFormat/>
    <w:uiPriority w:val="9"/>
    <w:rPr>
      <w:rFonts w:ascii="Times" w:hAnsi="Times"/>
      <w:b/>
      <w:bCs/>
      <w:sz w:val="27"/>
      <w:szCs w:val="27"/>
    </w:rPr>
  </w:style>
  <w:style w:type="paragraph" w:styleId="13">
    <w:name w:val="List Paragraph"/>
    <w:basedOn w:val="1"/>
    <w:qFormat/>
    <w:uiPriority w:val="72"/>
    <w:pPr>
      <w:ind w:left="720"/>
      <w:contextualSpacing/>
    </w:pPr>
  </w:style>
  <w:style w:type="character" w:customStyle="1" w:styleId="14">
    <w:name w:val="Текст выноски Знак"/>
    <w:basedOn w:val="4"/>
    <w:link w:val="6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15">
    <w:name w:val="Заголовок 1 Знак"/>
    <w:basedOn w:val="4"/>
    <w:link w:val="2"/>
    <w:qFormat/>
    <w:uiPriority w:val="9"/>
    <w:rPr>
      <w:rFonts w:asciiTheme="majorHAnsi" w:hAnsiTheme="majorHAnsi" w:eastAsiaTheme="majorEastAsia" w:cstheme="majorBidi"/>
      <w:b/>
      <w:bCs/>
      <w:color w:val="5FA326" w:themeColor="accent1" w:themeShade="BF"/>
      <w:sz w:val="28"/>
      <w:szCs w:val="28"/>
    </w:rPr>
  </w:style>
  <w:style w:type="paragraph" w:styleId="16">
    <w:name w:val="Intense Quote"/>
    <w:basedOn w:val="1"/>
    <w:next w:val="1"/>
    <w:link w:val="17"/>
    <w:qFormat/>
    <w:uiPriority w:val="60"/>
    <w:pPr>
      <w:pBdr>
        <w:bottom w:val="single" w:color="7FD13B" w:themeColor="accent1" w:sz="4" w:space="4"/>
      </w:pBdr>
      <w:spacing w:before="200" w:after="280"/>
      <w:ind w:left="936" w:right="936"/>
    </w:pPr>
    <w:rPr>
      <w:b/>
      <w:bCs/>
      <w:i/>
      <w:iCs/>
      <w:color w:val="7FD13B" w:themeColor="accent1"/>
      <w14:textFill>
        <w14:solidFill>
          <w14:schemeClr w14:val="accent1"/>
        </w14:solidFill>
      </w14:textFill>
    </w:rPr>
  </w:style>
  <w:style w:type="character" w:customStyle="1" w:styleId="17">
    <w:name w:val="Выделенная цитата Знак"/>
    <w:basedOn w:val="4"/>
    <w:link w:val="16"/>
    <w:qFormat/>
    <w:uiPriority w:val="60"/>
    <w:rPr>
      <w:b/>
      <w:bCs/>
      <w:i/>
      <w:iCs/>
      <w:color w:val="7FD13B" w:themeColor="accent1"/>
      <w:sz w:val="24"/>
      <w:szCs w:val="24"/>
      <w14:textFill>
        <w14:solidFill>
          <w14:schemeClr w14:val="accent1"/>
        </w14:solidFill>
      </w14:textFill>
    </w:rPr>
  </w:style>
  <w:style w:type="character" w:customStyle="1" w:styleId="18">
    <w:name w:val="Верхний колонтитул Знак"/>
    <w:basedOn w:val="4"/>
    <w:link w:val="8"/>
    <w:qFormat/>
    <w:uiPriority w:val="99"/>
    <w:rPr>
      <w:sz w:val="24"/>
      <w:szCs w:val="24"/>
    </w:rPr>
  </w:style>
  <w:style w:type="character" w:customStyle="1" w:styleId="19">
    <w:name w:val="Нижний колонтитул Знак"/>
    <w:basedOn w:val="4"/>
    <w:link w:val="7"/>
    <w:qFormat/>
    <w:uiPriority w:val="99"/>
    <w:rPr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numbering" Target="numbering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0CBEAD-2DAE-4F83-9907-B1957C051A8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242</Words>
  <Characters>1383</Characters>
  <Lines>11</Lines>
  <Paragraphs>3</Paragraphs>
  <TotalTime>12</TotalTime>
  <ScaleCrop>false</ScaleCrop>
  <LinksUpToDate>false</LinksUpToDate>
  <CharactersWithSpaces>1622</CharactersWithSpaces>
  <Application>WPS Office_12.2.0.21931_F1E327BC-269C-435d-A152-05C5408002CA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2024-12-09T07:53:00Z</dcterms:created>
  <dc:creator>dogovor-urist.ru</dc:creator>
  <cp:lastModifiedBy>PC</cp:lastModifiedBy>
  <cp:lastPrinted>2024-12-09T06:16:00Z</cp:lastPrinted>
  <dcterms:modified xsi:type="dcterms:W3CDTF">2026-02-09T08:20:41Z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1033-12.2.0.21931</vt:lpwstr>
  </property>
  <property fmtid="{D5CDD505-2E9C-101B-9397-08002B2CF9AE}" pid="3" name="ICV">
    <vt:lpwstr>9E5F0F96951649B8B6F72527F0890AD4_13</vt:lpwstr>
  </property>
</Properties>
</file>